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39" w:rsidRPr="00844E23" w:rsidRDefault="00844E23" w:rsidP="00114239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844E23">
        <w:rPr>
          <w:rFonts w:ascii="Arial Black" w:hAnsi="Arial Black"/>
          <w:sz w:val="32"/>
          <w:szCs w:val="32"/>
        </w:rPr>
        <w:t>Karjeros dienos p</w:t>
      </w:r>
      <w:r w:rsidR="00114239" w:rsidRPr="00844E23">
        <w:rPr>
          <w:rFonts w:ascii="Arial Black" w:hAnsi="Arial Black"/>
          <w:sz w:val="32"/>
          <w:szCs w:val="32"/>
        </w:rPr>
        <w:t>rograma</w:t>
      </w:r>
    </w:p>
    <w:p w:rsidR="00114239" w:rsidRPr="00844E23" w:rsidRDefault="00114239" w:rsidP="00114239">
      <w:pPr>
        <w:spacing w:after="0"/>
        <w:jc w:val="center"/>
        <w:rPr>
          <w:rFonts w:ascii="Arial Black" w:hAnsi="Arial Black"/>
          <w:sz w:val="32"/>
          <w:szCs w:val="32"/>
        </w:rPr>
      </w:pPr>
      <w:r w:rsidRPr="00844E23">
        <w:rPr>
          <w:rFonts w:ascii="Arial Black" w:hAnsi="Arial Black"/>
          <w:sz w:val="32"/>
          <w:szCs w:val="32"/>
        </w:rPr>
        <w:t>2023-04-21</w:t>
      </w:r>
    </w:p>
    <w:tbl>
      <w:tblPr>
        <w:tblStyle w:val="Lentelstinklelis"/>
        <w:tblpPr w:leftFromText="180" w:rightFromText="180" w:vertAnchor="text" w:horzAnchor="margin" w:tblpX="-1145" w:tblpY="956"/>
        <w:tblW w:w="1091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5529"/>
        <w:gridCol w:w="3118"/>
      </w:tblGrid>
      <w:tr w:rsidR="00114239" w:rsidTr="00114239">
        <w:trPr>
          <w:trHeight w:val="433"/>
        </w:trPr>
        <w:tc>
          <w:tcPr>
            <w:tcW w:w="1271" w:type="dxa"/>
          </w:tcPr>
          <w:p w:rsidR="00114239" w:rsidRDefault="00114239" w:rsidP="00B90D9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Pamoka</w:t>
            </w:r>
          </w:p>
        </w:tc>
        <w:tc>
          <w:tcPr>
            <w:tcW w:w="992" w:type="dxa"/>
          </w:tcPr>
          <w:p w:rsidR="00114239" w:rsidRDefault="00114239" w:rsidP="00B90D9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Klasė</w:t>
            </w:r>
          </w:p>
        </w:tc>
        <w:tc>
          <w:tcPr>
            <w:tcW w:w="5529" w:type="dxa"/>
          </w:tcPr>
          <w:p w:rsidR="00114239" w:rsidRDefault="00114239" w:rsidP="00B90D9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Veikla</w:t>
            </w:r>
          </w:p>
        </w:tc>
        <w:tc>
          <w:tcPr>
            <w:tcW w:w="3118" w:type="dxa"/>
          </w:tcPr>
          <w:p w:rsidR="00114239" w:rsidRDefault="00114239" w:rsidP="00B90D9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Vieta/ mokytojas</w:t>
            </w:r>
          </w:p>
        </w:tc>
      </w:tr>
      <w:tr w:rsidR="00114239" w:rsidTr="00114239">
        <w:tc>
          <w:tcPr>
            <w:tcW w:w="1271" w:type="dxa"/>
            <w:vMerge w:val="restart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ind w:right="-108"/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  <w:r w:rsidRPr="00114239">
              <w:rPr>
                <w:rFonts w:ascii="Arial Black" w:hAnsi="Arial Black"/>
                <w:szCs w:val="24"/>
              </w:rPr>
              <w:t>1</w:t>
            </w: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114239">
              <w:rPr>
                <w:rFonts w:ascii="Arial Black" w:hAnsi="Arial Black"/>
                <w:b/>
                <w:szCs w:val="24"/>
              </w:rPr>
              <w:t>5-7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Dalykų pamokos pagal tvarkaraštį + pokalbis apie profesijas.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>Kabinetuose/ dalykų mokytojai</w:t>
            </w:r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114239">
              <w:rPr>
                <w:rFonts w:ascii="Arial Black" w:hAnsi="Arial Black"/>
                <w:b/>
                <w:szCs w:val="24"/>
              </w:rPr>
              <w:t>8a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Išvyka į Kelmės profesinį rengimo centrą.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color w:val="C00000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KPRC/ S.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Siliūnas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114239">
              <w:rPr>
                <w:rFonts w:ascii="Arial Black" w:hAnsi="Arial Black"/>
                <w:b/>
                <w:szCs w:val="24"/>
              </w:rPr>
              <w:t>8b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Susitikimas su Kelmės švietimo pagalbos tarnybos psichologe Sniegena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Urbeliene</w:t>
            </w:r>
            <w:proofErr w:type="spellEnd"/>
            <w:r w:rsidRPr="00114239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210 kabinetas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V.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Šniaukštienė</w:t>
            </w:r>
            <w:proofErr w:type="spellEnd"/>
          </w:p>
        </w:tc>
      </w:tr>
      <w:tr w:rsidR="00114239" w:rsidTr="00114239">
        <w:tc>
          <w:tcPr>
            <w:tcW w:w="1271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  <w:r w:rsidRPr="00114239">
              <w:rPr>
                <w:rFonts w:ascii="Arial Black" w:hAnsi="Arial Black"/>
                <w:szCs w:val="24"/>
              </w:rPr>
              <w:t>2</w:t>
            </w: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114239">
              <w:rPr>
                <w:rFonts w:ascii="Arial Black" w:hAnsi="Arial Black"/>
                <w:b/>
                <w:szCs w:val="24"/>
              </w:rPr>
              <w:t xml:space="preserve">5-7,  </w:t>
            </w: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114239">
              <w:rPr>
                <w:rFonts w:ascii="Arial Black" w:hAnsi="Arial Black"/>
                <w:b/>
                <w:szCs w:val="24"/>
              </w:rPr>
              <w:t>8b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Protmūšiai</w:t>
            </w:r>
            <w:proofErr w:type="spellEnd"/>
            <w:r w:rsidRPr="00114239">
              <w:rPr>
                <w:rFonts w:ascii="Arial" w:hAnsi="Arial" w:cs="Arial"/>
                <w:b/>
                <w:szCs w:val="24"/>
              </w:rPr>
              <w:t xml:space="preserve">  (medžiaga bus parengta)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Kabinetuose/dalykų mokytojai (7b klasė 205 kabinetas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G.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Strelkauskis</w:t>
            </w:r>
            <w:proofErr w:type="spellEnd"/>
            <w:r w:rsidRPr="00114239">
              <w:rPr>
                <w:rFonts w:ascii="Arial Black" w:hAnsi="Arial Black"/>
                <w:sz w:val="20"/>
                <w:szCs w:val="24"/>
              </w:rPr>
              <w:t>)</w:t>
            </w:r>
          </w:p>
        </w:tc>
      </w:tr>
      <w:tr w:rsidR="00114239" w:rsidTr="00114239">
        <w:tc>
          <w:tcPr>
            <w:tcW w:w="1271" w:type="dxa"/>
            <w:vMerge w:val="restart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  <w:r w:rsidRPr="00114239">
              <w:rPr>
                <w:rFonts w:ascii="Arial Black" w:hAnsi="Arial Black"/>
                <w:szCs w:val="24"/>
              </w:rPr>
              <w:t>3</w:t>
            </w: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114239">
              <w:rPr>
                <w:rFonts w:ascii="Arial Black" w:hAnsi="Arial Black"/>
                <w:b/>
                <w:szCs w:val="24"/>
              </w:rPr>
              <w:t>5-8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 Black" w:hAnsi="Arial Black"/>
                <w:szCs w:val="24"/>
              </w:rPr>
            </w:pPr>
            <w:r w:rsidRPr="00114239">
              <w:rPr>
                <w:rFonts w:ascii="Arial Black" w:hAnsi="Arial Black"/>
                <w:szCs w:val="24"/>
              </w:rPr>
              <w:t>Susitikimai su įvairių profesijų atstovais, buvusias mūsų mokyklos mokiniais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>Kabinetuose/ dalykų mokytojai</w:t>
            </w:r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5a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Kosmetologė Vaida Jankauskaitė ir kompiuterininkas Darius Januška</w:t>
            </w:r>
          </w:p>
        </w:tc>
        <w:tc>
          <w:tcPr>
            <w:tcW w:w="3118" w:type="dxa"/>
          </w:tcPr>
          <w:p w:rsidR="00114239" w:rsidRPr="00114239" w:rsidRDefault="00114239" w:rsidP="00114239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 kabinetas/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I.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Kasparavičienė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5b 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Kompiuterininkas Darius Januška ir kosmetologė Vaida Jankauskaitė</w:t>
            </w:r>
          </w:p>
        </w:tc>
        <w:tc>
          <w:tcPr>
            <w:tcW w:w="3118" w:type="dxa"/>
          </w:tcPr>
          <w:p w:rsidR="00114239" w:rsidRPr="00114239" w:rsidRDefault="00114239" w:rsidP="00114239">
            <w:pPr>
              <w:pStyle w:val="Sraopastraipa"/>
              <w:numPr>
                <w:ilvl w:val="0"/>
                <w:numId w:val="2"/>
              </w:num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 kabinetas/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I.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Sutkienė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6a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Krepšinio treneris Mindaugas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Krauza</w:t>
            </w:r>
            <w:proofErr w:type="spellEnd"/>
            <w:r w:rsidRPr="00114239">
              <w:rPr>
                <w:rFonts w:ascii="Arial" w:hAnsi="Arial" w:cs="Arial"/>
                <w:b/>
                <w:szCs w:val="24"/>
              </w:rPr>
              <w:t xml:space="preserve"> ir redaktorė Rita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Ščiglinskienė</w:t>
            </w:r>
            <w:proofErr w:type="spellEnd"/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303 kabinetas/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A.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Stulpinienė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6b 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Redaktorė Rita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Ščiglinskienė</w:t>
            </w:r>
            <w:proofErr w:type="spellEnd"/>
            <w:r w:rsidRPr="00114239">
              <w:rPr>
                <w:rFonts w:ascii="Arial" w:hAnsi="Arial" w:cs="Arial"/>
                <w:b/>
                <w:szCs w:val="24"/>
              </w:rPr>
              <w:t xml:space="preserve"> ir krepšinio treneris Mindaugas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Krauza</w:t>
            </w:r>
            <w:proofErr w:type="spellEnd"/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210 kabinetas/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N.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Šaltmerienė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7a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Fizikas Martynas Petkevičius, restauratorius Mindaugas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Dimšlys</w:t>
            </w:r>
            <w:proofErr w:type="spellEnd"/>
            <w:r w:rsidRPr="00114239">
              <w:rPr>
                <w:rFonts w:ascii="Arial" w:hAnsi="Arial" w:cs="Arial"/>
                <w:b/>
                <w:szCs w:val="24"/>
              </w:rPr>
              <w:t xml:space="preserve"> ir muzikos produkcijos specialistas Kasparas Šimkevičius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301 kabinetas /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D.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Eitmantienė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7b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Restauratorius Mindaugas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Dimšlys</w:t>
            </w:r>
            <w:proofErr w:type="spellEnd"/>
            <w:r w:rsidRPr="00114239">
              <w:rPr>
                <w:rFonts w:ascii="Arial" w:hAnsi="Arial" w:cs="Arial"/>
                <w:b/>
                <w:szCs w:val="24"/>
              </w:rPr>
              <w:t xml:space="preserve"> ir muzikos produkcijos specialistas Kasparas Šimkevičius ir fizikas Martynas Petkevičius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201 kabinetas/ I.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Sėjūnienė</w:t>
            </w:r>
            <w:proofErr w:type="spellEnd"/>
            <w:r w:rsidRPr="00114239">
              <w:rPr>
                <w:rFonts w:ascii="Arial Black" w:hAnsi="Arial Black"/>
                <w:sz w:val="20"/>
                <w:szCs w:val="24"/>
              </w:rPr>
              <w:t xml:space="preserve"> ir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A.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Labanauskaitė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8b 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Odontologė</w:t>
            </w:r>
            <w:proofErr w:type="spellEnd"/>
            <w:r w:rsidRPr="00114239">
              <w:rPr>
                <w:rFonts w:ascii="Arial" w:hAnsi="Arial" w:cs="Arial"/>
                <w:b/>
                <w:szCs w:val="24"/>
              </w:rPr>
              <w:t xml:space="preserve"> Donata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Volbekienė</w:t>
            </w:r>
            <w:proofErr w:type="spellEnd"/>
            <w:r w:rsidRPr="00114239">
              <w:rPr>
                <w:rFonts w:ascii="Arial" w:hAnsi="Arial" w:cs="Arial"/>
                <w:b/>
                <w:szCs w:val="24"/>
              </w:rPr>
              <w:t xml:space="preserve"> ir dizainerė Inga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Šveistienė</w:t>
            </w:r>
            <w:proofErr w:type="spellEnd"/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205 kabinetas/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>A. Paulauskienė</w:t>
            </w:r>
          </w:p>
        </w:tc>
      </w:tr>
      <w:tr w:rsidR="00114239" w:rsidTr="00114239">
        <w:trPr>
          <w:trHeight w:val="483"/>
        </w:trPr>
        <w:tc>
          <w:tcPr>
            <w:tcW w:w="1271" w:type="dxa"/>
            <w:vMerge w:val="restart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  <w:r w:rsidRPr="00114239">
              <w:rPr>
                <w:rFonts w:ascii="Arial Black" w:hAnsi="Arial Black"/>
                <w:szCs w:val="24"/>
              </w:rPr>
              <w:t>4</w:t>
            </w: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114239">
              <w:rPr>
                <w:rFonts w:ascii="Arial Black" w:hAnsi="Arial Black"/>
                <w:b/>
                <w:szCs w:val="24"/>
              </w:rPr>
              <w:t>5-8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 Black" w:hAnsi="Arial Black"/>
                <w:szCs w:val="24"/>
              </w:rPr>
            </w:pPr>
            <w:r w:rsidRPr="00114239">
              <w:rPr>
                <w:rFonts w:ascii="Arial Black" w:hAnsi="Arial Black"/>
                <w:szCs w:val="24"/>
              </w:rPr>
              <w:t>Išvykos į Kelmės miesto įmones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5a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UAB LINOR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Pagojo</w:t>
            </w:r>
            <w:proofErr w:type="spellEnd"/>
            <w:r w:rsidRPr="00114239">
              <w:rPr>
                <w:rFonts w:ascii="Arial Black" w:hAnsi="Arial Black"/>
                <w:sz w:val="20"/>
                <w:szCs w:val="24"/>
              </w:rPr>
              <w:t xml:space="preserve"> k./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A.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Labanauskaitė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5b 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UAB NUTRIVETA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Kelmė/ I.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Sutkienė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6a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Vaidos ir Lino Laurinavičių įmonė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Kelmė/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I.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Sabaitytė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6b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 Kelmės priešgaisrinė gelbėjimo tarnyba 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A.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Stulpinienė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7a 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Lietuvos probacijos tarnybos Šiaulių regiono skyrius Kelmės savivaldybės teritorijoje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D.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Eitmantienė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7b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Telšių apskrities  Kelmės rajono  policijos komisariatas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I.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Kasparavičienė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8a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 xml:space="preserve">Susitikimas su </w:t>
            </w:r>
            <w:r w:rsidRPr="00114239">
              <w:rPr>
                <w:rFonts w:ascii="Arial" w:hAnsi="Arial" w:cs="Arial"/>
                <w:b/>
                <w:color w:val="404040"/>
                <w:szCs w:val="24"/>
                <w:shd w:val="clear" w:color="auto" w:fill="FFFFFF"/>
              </w:rPr>
              <w:t xml:space="preserve">Telšių jaunimo užimtumo skyriaus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14239">
              <w:rPr>
                <w:rFonts w:ascii="Arial" w:hAnsi="Arial" w:cs="Arial"/>
                <w:b/>
                <w:color w:val="404040"/>
                <w:szCs w:val="24"/>
              </w:rPr>
              <w:t xml:space="preserve"> </w:t>
            </w:r>
            <w:r w:rsidRPr="00114239">
              <w:rPr>
                <w:rFonts w:ascii="Arial" w:hAnsi="Arial" w:cs="Arial"/>
                <w:b/>
                <w:color w:val="404040"/>
                <w:szCs w:val="24"/>
                <w:shd w:val="clear" w:color="auto" w:fill="FFFFFF"/>
              </w:rPr>
              <w:t>vyriausioji specialistė</w:t>
            </w:r>
            <w:r w:rsidRPr="00114239">
              <w:rPr>
                <w:rFonts w:ascii="Arial" w:hAnsi="Arial" w:cs="Arial"/>
                <w:b/>
                <w:szCs w:val="24"/>
              </w:rPr>
              <w:t xml:space="preserve"> Regina </w:t>
            </w:r>
            <w:proofErr w:type="spellStart"/>
            <w:r w:rsidRPr="00114239">
              <w:rPr>
                <w:rFonts w:ascii="Arial" w:hAnsi="Arial" w:cs="Arial"/>
                <w:b/>
                <w:szCs w:val="24"/>
              </w:rPr>
              <w:t>Daukšaite</w:t>
            </w:r>
            <w:proofErr w:type="spellEnd"/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310 kabinetas </w:t>
            </w:r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N.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Vengelienė</w:t>
            </w:r>
            <w:proofErr w:type="spellEnd"/>
          </w:p>
        </w:tc>
      </w:tr>
      <w:tr w:rsidR="00114239" w:rsidTr="00114239">
        <w:tc>
          <w:tcPr>
            <w:tcW w:w="1271" w:type="dxa"/>
            <w:vMerge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8b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" w:hAnsi="Arial" w:cs="Arial"/>
                <w:b/>
                <w:szCs w:val="24"/>
              </w:rPr>
            </w:pPr>
            <w:r w:rsidRPr="00114239">
              <w:rPr>
                <w:rFonts w:ascii="Arial" w:hAnsi="Arial" w:cs="Arial"/>
                <w:b/>
                <w:szCs w:val="24"/>
              </w:rPr>
              <w:t>Kelmės turizmo ir verslo centras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>A. Paulauskienė</w:t>
            </w:r>
          </w:p>
        </w:tc>
      </w:tr>
      <w:tr w:rsidR="00114239" w:rsidTr="00114239">
        <w:tc>
          <w:tcPr>
            <w:tcW w:w="1271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szCs w:val="24"/>
              </w:rPr>
            </w:pPr>
            <w:r w:rsidRPr="00114239">
              <w:rPr>
                <w:rFonts w:ascii="Arial Black" w:hAnsi="Arial Black"/>
                <w:szCs w:val="24"/>
              </w:rPr>
              <w:t>5</w:t>
            </w:r>
          </w:p>
        </w:tc>
        <w:tc>
          <w:tcPr>
            <w:tcW w:w="992" w:type="dxa"/>
          </w:tcPr>
          <w:p w:rsidR="00114239" w:rsidRPr="00114239" w:rsidRDefault="00114239" w:rsidP="00B90D94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114239">
              <w:rPr>
                <w:rFonts w:ascii="Arial Black" w:hAnsi="Arial Black"/>
                <w:b/>
                <w:szCs w:val="24"/>
              </w:rPr>
              <w:t>5-8</w:t>
            </w:r>
          </w:p>
        </w:tc>
        <w:tc>
          <w:tcPr>
            <w:tcW w:w="5529" w:type="dxa"/>
          </w:tcPr>
          <w:p w:rsidR="00114239" w:rsidRPr="00114239" w:rsidRDefault="00114239" w:rsidP="00B90D94">
            <w:pPr>
              <w:rPr>
                <w:rFonts w:ascii="Arial Black" w:hAnsi="Arial Black"/>
                <w:szCs w:val="24"/>
              </w:rPr>
            </w:pPr>
            <w:r w:rsidRPr="00114239">
              <w:rPr>
                <w:rFonts w:ascii="Arial Black" w:hAnsi="Arial Black"/>
                <w:szCs w:val="24"/>
              </w:rPr>
              <w:t>Karjeros dienos refleksija</w:t>
            </w:r>
          </w:p>
        </w:tc>
        <w:tc>
          <w:tcPr>
            <w:tcW w:w="3118" w:type="dxa"/>
          </w:tcPr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D.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Vaičiulienė</w:t>
            </w:r>
            <w:proofErr w:type="spellEnd"/>
          </w:p>
          <w:p w:rsidR="00114239" w:rsidRPr="00114239" w:rsidRDefault="00114239" w:rsidP="00B90D94">
            <w:pPr>
              <w:rPr>
                <w:rFonts w:ascii="Arial Black" w:hAnsi="Arial Black"/>
                <w:sz w:val="20"/>
                <w:szCs w:val="24"/>
              </w:rPr>
            </w:pPr>
            <w:r w:rsidRPr="00114239">
              <w:rPr>
                <w:rFonts w:ascii="Arial Black" w:hAnsi="Arial Black"/>
                <w:sz w:val="20"/>
                <w:szCs w:val="24"/>
              </w:rPr>
              <w:t xml:space="preserve">N. </w:t>
            </w:r>
            <w:proofErr w:type="spellStart"/>
            <w:r w:rsidRPr="00114239">
              <w:rPr>
                <w:rFonts w:ascii="Arial Black" w:hAnsi="Arial Black"/>
                <w:sz w:val="20"/>
                <w:szCs w:val="24"/>
              </w:rPr>
              <w:t>Vengelienė</w:t>
            </w:r>
            <w:proofErr w:type="spellEnd"/>
          </w:p>
        </w:tc>
      </w:tr>
    </w:tbl>
    <w:p w:rsidR="00193D84" w:rsidRDefault="00193D84" w:rsidP="00114239"/>
    <w:sectPr w:rsidR="00193D84" w:rsidSect="00BA4A32">
      <w:pgSz w:w="11907" w:h="16839" w:code="9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B8"/>
    <w:multiLevelType w:val="hybridMultilevel"/>
    <w:tmpl w:val="D66C722A"/>
    <w:lvl w:ilvl="0" w:tplc="6E1243E4">
      <w:start w:val="31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A84"/>
    <w:multiLevelType w:val="hybridMultilevel"/>
    <w:tmpl w:val="DEAE5678"/>
    <w:lvl w:ilvl="0" w:tplc="DF9A9118">
      <w:start w:val="302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39"/>
    <w:rsid w:val="00114239"/>
    <w:rsid w:val="00193D84"/>
    <w:rsid w:val="00664E7B"/>
    <w:rsid w:val="008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0434-7919-4C34-81BA-2368262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42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1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1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Vartotojas</cp:lastModifiedBy>
  <cp:revision>2</cp:revision>
  <dcterms:created xsi:type="dcterms:W3CDTF">2023-10-24T08:58:00Z</dcterms:created>
  <dcterms:modified xsi:type="dcterms:W3CDTF">2023-10-24T08:58:00Z</dcterms:modified>
</cp:coreProperties>
</file>